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BC06" w14:textId="642B848F" w:rsidR="00C936C1" w:rsidRPr="00BE1C5B" w:rsidRDefault="00C936C1" w:rsidP="00BE1C5B">
      <w:pPr>
        <w:spacing w:after="0" w:line="240" w:lineRule="auto"/>
        <w:jc w:val="center"/>
        <w:rPr>
          <w:caps/>
          <w:sz w:val="36"/>
          <w:szCs w:val="36"/>
        </w:rPr>
      </w:pPr>
      <w:r w:rsidRPr="00BE1C5B">
        <w:rPr>
          <w:caps/>
          <w:sz w:val="36"/>
          <w:szCs w:val="36"/>
        </w:rPr>
        <w:t>Responsible Pet Ownership</w:t>
      </w:r>
    </w:p>
    <w:p w14:paraId="1263087D" w14:textId="5C3F0B06" w:rsidR="00C936C1" w:rsidRPr="00BE1C5B" w:rsidRDefault="00C936C1" w:rsidP="00BE1C5B">
      <w:pPr>
        <w:spacing w:after="0" w:line="240" w:lineRule="auto"/>
        <w:jc w:val="center"/>
        <w:rPr>
          <w:caps/>
          <w:sz w:val="36"/>
          <w:szCs w:val="36"/>
        </w:rPr>
      </w:pPr>
      <w:r w:rsidRPr="00BE1C5B">
        <w:rPr>
          <w:caps/>
          <w:sz w:val="36"/>
          <w:szCs w:val="36"/>
        </w:rPr>
        <w:t>Animal Control Bylaw No. 1 of 2024</w:t>
      </w:r>
    </w:p>
    <w:p w14:paraId="6F1F2A9E" w14:textId="7E3D541B" w:rsidR="00C936C1" w:rsidRPr="00C936C1" w:rsidRDefault="00C936C1" w:rsidP="00C936C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1D08DD7" wp14:editId="15AC3F12">
            <wp:extent cx="3571875" cy="1924050"/>
            <wp:effectExtent l="0" t="0" r="9525" b="0"/>
            <wp:docPr id="37367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7906" name="Picture 373679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F6176" w14:textId="4CAFB09F" w:rsidR="00C936C1" w:rsidRPr="00BE1C5B" w:rsidRDefault="00C936C1" w:rsidP="00320EAC">
      <w:pPr>
        <w:spacing w:after="0" w:line="240" w:lineRule="auto"/>
        <w:rPr>
          <w:caps/>
        </w:rPr>
      </w:pPr>
      <w:r w:rsidRPr="00BE1C5B">
        <w:rPr>
          <w:caps/>
        </w:rPr>
        <w:t>There are a number of regulations that provide for safe and healthy environment for people and their pets.</w:t>
      </w:r>
    </w:p>
    <w:p w14:paraId="21EF46AD" w14:textId="248ECA03" w:rsidR="00C936C1" w:rsidRPr="00320EAC" w:rsidRDefault="00C936C1" w:rsidP="00320EAC">
      <w:pPr>
        <w:spacing w:after="0" w:line="240" w:lineRule="auto"/>
        <w:rPr>
          <w:b/>
          <w:bCs/>
        </w:rPr>
      </w:pPr>
      <w:r w:rsidRPr="00320EAC">
        <w:rPr>
          <w:b/>
          <w:bCs/>
        </w:rPr>
        <w:t>Fine vary depending on the nature of the violation:</w:t>
      </w:r>
    </w:p>
    <w:p w14:paraId="39026662" w14:textId="28B91B9C" w:rsidR="00C936C1" w:rsidRPr="00320EAC" w:rsidRDefault="00C936C1" w:rsidP="00320EAC">
      <w:pPr>
        <w:pStyle w:val="ListParagraph"/>
        <w:numPr>
          <w:ilvl w:val="0"/>
          <w:numId w:val="1"/>
        </w:numPr>
        <w:spacing w:after="0" w:line="240" w:lineRule="auto"/>
      </w:pPr>
      <w:r w:rsidRPr="00320EAC">
        <w:t>Failure to license a dog/cat or failure to attach a valid license when off your property (licenses are none transferable)</w:t>
      </w:r>
    </w:p>
    <w:p w14:paraId="6B2C79E7" w14:textId="79F7C0FC" w:rsidR="00C936C1" w:rsidRPr="00320EAC" w:rsidRDefault="00C936C1" w:rsidP="00320EAC">
      <w:pPr>
        <w:pStyle w:val="ListParagraph"/>
        <w:spacing w:after="0" w:line="240" w:lineRule="auto"/>
        <w:ind w:left="1440"/>
      </w:pPr>
      <w:r w:rsidRPr="00320EAC">
        <w:t>1</w:t>
      </w:r>
      <w:r w:rsidRPr="00320EAC">
        <w:rPr>
          <w:vertAlign w:val="superscript"/>
        </w:rPr>
        <w:t>st</w:t>
      </w:r>
      <w:r w:rsidRPr="00320EAC">
        <w:t xml:space="preserve"> </w:t>
      </w:r>
      <w:r w:rsidR="00BE1C5B" w:rsidRPr="00320EAC">
        <w:t>O</w:t>
      </w:r>
      <w:r w:rsidRPr="00320EAC">
        <w:t>ffense $150.00</w:t>
      </w:r>
    </w:p>
    <w:p w14:paraId="0F8FBE80" w14:textId="33EAA0EF" w:rsidR="00C936C1" w:rsidRPr="00320EAC" w:rsidRDefault="00C936C1" w:rsidP="00320EAC">
      <w:pPr>
        <w:pStyle w:val="ListParagraph"/>
        <w:numPr>
          <w:ilvl w:val="0"/>
          <w:numId w:val="1"/>
        </w:numPr>
        <w:spacing w:after="0" w:line="240" w:lineRule="auto"/>
      </w:pPr>
      <w:r w:rsidRPr="00320EAC">
        <w:t>Dog/Cat being at large</w:t>
      </w:r>
    </w:p>
    <w:p w14:paraId="341620A2" w14:textId="42586EA4" w:rsidR="009F3488" w:rsidRPr="00320EAC" w:rsidRDefault="009F3488" w:rsidP="00320EAC">
      <w:pPr>
        <w:pStyle w:val="ListParagraph"/>
        <w:spacing w:after="0" w:line="240" w:lineRule="auto"/>
        <w:ind w:left="1440"/>
      </w:pPr>
      <w:r w:rsidRPr="00320EAC">
        <w:t>1</w:t>
      </w:r>
      <w:r w:rsidRPr="00320EAC">
        <w:rPr>
          <w:vertAlign w:val="superscript"/>
        </w:rPr>
        <w:t>st</w:t>
      </w:r>
      <w:r w:rsidRPr="00320EAC">
        <w:t xml:space="preserve"> </w:t>
      </w:r>
      <w:r w:rsidR="00BE1C5B" w:rsidRPr="00320EAC">
        <w:t>Offense</w:t>
      </w:r>
    </w:p>
    <w:p w14:paraId="0F597997" w14:textId="4676F088" w:rsidR="00C936C1" w:rsidRPr="00320EAC" w:rsidRDefault="00C936C1" w:rsidP="00320EAC">
      <w:pPr>
        <w:pStyle w:val="ListParagraph"/>
        <w:numPr>
          <w:ilvl w:val="0"/>
          <w:numId w:val="1"/>
        </w:numPr>
        <w:spacing w:after="0" w:line="240" w:lineRule="auto"/>
      </w:pPr>
      <w:r w:rsidRPr="00320EAC">
        <w:t>Dog/cat feces must be removed immediately from public or private property (other than the owner’s property)</w:t>
      </w:r>
    </w:p>
    <w:p w14:paraId="7330DEB7" w14:textId="1BB2A831" w:rsidR="00BE1C5B" w:rsidRPr="00320EAC" w:rsidRDefault="00BE1C5B" w:rsidP="00320EAC">
      <w:pPr>
        <w:pStyle w:val="ListParagraph"/>
        <w:spacing w:after="0" w:line="240" w:lineRule="auto"/>
        <w:ind w:left="1440"/>
      </w:pPr>
      <w:r w:rsidRPr="00320EAC">
        <w:t>1</w:t>
      </w:r>
      <w:r w:rsidRPr="00320EAC">
        <w:rPr>
          <w:vertAlign w:val="superscript"/>
        </w:rPr>
        <w:t>st</w:t>
      </w:r>
      <w:r w:rsidRPr="00320EAC">
        <w:t xml:space="preserve"> Offense</w:t>
      </w:r>
    </w:p>
    <w:p w14:paraId="1CEEB200" w14:textId="4013FBAF" w:rsidR="00C936C1" w:rsidRPr="00320EAC" w:rsidRDefault="00C936C1" w:rsidP="00320EAC">
      <w:pPr>
        <w:pStyle w:val="ListParagraph"/>
        <w:numPr>
          <w:ilvl w:val="0"/>
          <w:numId w:val="1"/>
        </w:numPr>
        <w:spacing w:after="0" w:line="240" w:lineRule="auto"/>
      </w:pPr>
      <w:r w:rsidRPr="00320EAC">
        <w:t>Dogs/cats must not chase, threaten or injury people or other animals</w:t>
      </w:r>
    </w:p>
    <w:p w14:paraId="4622507B" w14:textId="0486E9AC" w:rsidR="00BE1C5B" w:rsidRPr="00320EAC" w:rsidRDefault="00BE1C5B" w:rsidP="00320EAC">
      <w:pPr>
        <w:pStyle w:val="ListParagraph"/>
        <w:spacing w:after="0" w:line="240" w:lineRule="auto"/>
        <w:ind w:left="1440"/>
      </w:pPr>
      <w:r w:rsidRPr="00320EAC">
        <w:t>1</w:t>
      </w:r>
      <w:r w:rsidRPr="00320EAC">
        <w:rPr>
          <w:vertAlign w:val="superscript"/>
        </w:rPr>
        <w:t>st</w:t>
      </w:r>
      <w:r w:rsidRPr="00320EAC">
        <w:t xml:space="preserve"> Offense</w:t>
      </w:r>
    </w:p>
    <w:p w14:paraId="1A78CA2C" w14:textId="138663BE" w:rsidR="00C936C1" w:rsidRPr="00320EAC" w:rsidRDefault="00C936C1" w:rsidP="00320EAC">
      <w:pPr>
        <w:pStyle w:val="ListParagraph"/>
        <w:numPr>
          <w:ilvl w:val="0"/>
          <w:numId w:val="1"/>
        </w:numPr>
        <w:spacing w:after="0" w:line="240" w:lineRule="auto"/>
      </w:pPr>
      <w:r w:rsidRPr="00320EAC">
        <w:t>Exceeding the maximum number of animals 3 dog and 3 cats on any one property</w:t>
      </w:r>
    </w:p>
    <w:p w14:paraId="2B75A7AA" w14:textId="56510E19" w:rsidR="00BE1C5B" w:rsidRPr="00320EAC" w:rsidRDefault="00BE1C5B" w:rsidP="00320EAC">
      <w:pPr>
        <w:pStyle w:val="ListParagraph"/>
        <w:spacing w:after="0" w:line="240" w:lineRule="auto"/>
        <w:ind w:left="1440"/>
      </w:pPr>
      <w:r w:rsidRPr="00320EAC">
        <w:t>1</w:t>
      </w:r>
      <w:r w:rsidRPr="00320EAC">
        <w:rPr>
          <w:vertAlign w:val="superscript"/>
        </w:rPr>
        <w:t>st</w:t>
      </w:r>
      <w:r w:rsidRPr="00320EAC">
        <w:t xml:space="preserve"> Offense</w:t>
      </w:r>
    </w:p>
    <w:p w14:paraId="00C16573" w14:textId="74226120" w:rsidR="00C936C1" w:rsidRPr="00320EAC" w:rsidRDefault="00C936C1" w:rsidP="00320EAC">
      <w:pPr>
        <w:pStyle w:val="ListParagraph"/>
        <w:numPr>
          <w:ilvl w:val="0"/>
          <w:numId w:val="1"/>
        </w:numPr>
        <w:spacing w:after="0" w:line="240" w:lineRule="auto"/>
      </w:pPr>
      <w:r w:rsidRPr="00320EAC">
        <w:t>Dog/cat barking or howling</w:t>
      </w:r>
    </w:p>
    <w:p w14:paraId="76DB18BB" w14:textId="6A8456F8" w:rsidR="00BE1C5B" w:rsidRPr="00320EAC" w:rsidRDefault="00BE1C5B" w:rsidP="00320EAC">
      <w:pPr>
        <w:pStyle w:val="ListParagraph"/>
        <w:spacing w:after="0" w:line="240" w:lineRule="auto"/>
        <w:ind w:left="1440"/>
      </w:pPr>
      <w:r w:rsidRPr="00320EAC">
        <w:t>1</w:t>
      </w:r>
      <w:r w:rsidRPr="00320EAC">
        <w:rPr>
          <w:vertAlign w:val="superscript"/>
        </w:rPr>
        <w:t>st</w:t>
      </w:r>
      <w:r w:rsidRPr="00320EAC">
        <w:t xml:space="preserve"> Offense</w:t>
      </w:r>
    </w:p>
    <w:p w14:paraId="1999893F" w14:textId="34442107" w:rsidR="00C936C1" w:rsidRPr="00320EAC" w:rsidRDefault="00C936C1" w:rsidP="00320EAC">
      <w:pPr>
        <w:spacing w:after="0" w:line="240" w:lineRule="auto"/>
      </w:pPr>
      <w:r w:rsidRPr="00320EAC">
        <w:t xml:space="preserve">To report any of the above violations, contact the Town of Birch Hills </w:t>
      </w:r>
      <w:r w:rsidRPr="00320EAC">
        <w:t>(306) 749-2232 during business hours (8:30 a.m. - 4:00 p.m., Monday - Friday). After hour calls may not be answered immediately, but you can leave a voicemail and someone will contact you as soon as possible.</w:t>
      </w:r>
    </w:p>
    <w:p w14:paraId="70E7E946" w14:textId="3BA670FE" w:rsidR="00C936C1" w:rsidRPr="00320EAC" w:rsidRDefault="00C936C1" w:rsidP="00320EAC">
      <w:pPr>
        <w:spacing w:after="0" w:line="240" w:lineRule="auto"/>
      </w:pPr>
      <w:r w:rsidRPr="00320EAC">
        <w:t>FOR MORE INFORMATION:</w:t>
      </w:r>
    </w:p>
    <w:p w14:paraId="46B5B763" w14:textId="4F5CC320" w:rsidR="00C936C1" w:rsidRPr="00320EAC" w:rsidRDefault="00C936C1" w:rsidP="00320EAC">
      <w:pPr>
        <w:spacing w:after="0" w:line="240" w:lineRule="auto"/>
      </w:pPr>
      <w:r w:rsidRPr="00320EAC">
        <w:t xml:space="preserve">This brochure should not be solely relied upon as an official interpretation of the various regulations in effect. For a complete copy of this bylaw, please visit our website: http//www.birchhills.ca </w:t>
      </w:r>
    </w:p>
    <w:sectPr w:rsidR="00C936C1" w:rsidRPr="00320EAC" w:rsidSect="00BE1C5B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5F72"/>
    <w:multiLevelType w:val="hybridMultilevel"/>
    <w:tmpl w:val="A50660A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AA"/>
    <w:rsid w:val="00320EAC"/>
    <w:rsid w:val="005554AA"/>
    <w:rsid w:val="008139E7"/>
    <w:rsid w:val="008F5FC3"/>
    <w:rsid w:val="009635E5"/>
    <w:rsid w:val="009F3488"/>
    <w:rsid w:val="00BE1C5B"/>
    <w:rsid w:val="00C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6FF6"/>
  <w15:chartTrackingRefBased/>
  <w15:docId w15:val="{D5110F4F-2B5A-4B27-8517-E816FE5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AA"/>
  </w:style>
  <w:style w:type="paragraph" w:styleId="Heading1">
    <w:name w:val="heading 1"/>
    <w:basedOn w:val="Normal"/>
    <w:next w:val="Normal"/>
    <w:link w:val="Heading1Char"/>
    <w:uiPriority w:val="9"/>
    <w:qFormat/>
    <w:rsid w:val="0055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4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4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4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4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4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llpaperflare.com/dog-cat-basket-taking-care-domestic-pets-domestic-animals-wallpaper-hossj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Chrysie Hunter</dc:creator>
  <cp:keywords/>
  <dc:description/>
  <cp:lastModifiedBy>Chrysie Hunter</cp:lastModifiedBy>
  <cp:revision>3</cp:revision>
  <dcterms:created xsi:type="dcterms:W3CDTF">2025-05-26T23:08:00Z</dcterms:created>
  <dcterms:modified xsi:type="dcterms:W3CDTF">2025-08-06T20:57:00Z</dcterms:modified>
</cp:coreProperties>
</file>